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630" w:rsidRPr="00B63630" w:rsidRDefault="00B63630" w:rsidP="00B63630">
      <w:pPr>
        <w:jc w:val="center"/>
        <w:rPr>
          <w:rFonts w:ascii="TH SarabunPSK" w:hAnsi="TH SarabunPSK" w:cs="TH SarabunPSK"/>
          <w:sz w:val="32"/>
          <w:szCs w:val="32"/>
        </w:rPr>
      </w:pPr>
      <w:r w:rsidRPr="00B63630">
        <w:rPr>
          <w:rFonts w:ascii="TH SarabunPSK" w:hAnsi="TH SarabunPSK" w:cs="TH SarabunPSK"/>
          <w:sz w:val="32"/>
          <w:szCs w:val="32"/>
          <w:cs/>
        </w:rPr>
        <w:t>คำแถลงงบประมาณรายจ่ายเฉพาะการ (ประปา)</w:t>
      </w:r>
    </w:p>
    <w:p w:rsidR="00B63630" w:rsidRPr="00B63630" w:rsidRDefault="00B63630" w:rsidP="00B63630">
      <w:pPr>
        <w:jc w:val="center"/>
        <w:rPr>
          <w:rFonts w:ascii="TH SarabunPSK" w:hAnsi="TH SarabunPSK" w:cs="TH SarabunPSK"/>
          <w:sz w:val="32"/>
          <w:szCs w:val="32"/>
        </w:rPr>
      </w:pPr>
      <w:r w:rsidRPr="00B63630">
        <w:rPr>
          <w:rFonts w:ascii="TH SarabunPSK" w:hAnsi="TH SarabunPSK" w:cs="TH SarabunPSK"/>
          <w:sz w:val="32"/>
          <w:szCs w:val="32"/>
          <w:cs/>
        </w:rPr>
        <w:t>ประกอบงบประมาณรายจ่ายประจำปีงบประมาณ พ.ศ. 2567</w:t>
      </w:r>
    </w:p>
    <w:p w:rsidR="00B63630" w:rsidRPr="00B63630" w:rsidRDefault="00B63630" w:rsidP="00B63630">
      <w:pPr>
        <w:jc w:val="center"/>
        <w:rPr>
          <w:rFonts w:ascii="TH SarabunPSK" w:hAnsi="TH SarabunPSK" w:cs="TH SarabunPSK"/>
          <w:sz w:val="32"/>
          <w:szCs w:val="32"/>
        </w:rPr>
      </w:pPr>
      <w:r w:rsidRPr="00B63630">
        <w:rPr>
          <w:rFonts w:ascii="TH SarabunPSK" w:hAnsi="TH SarabunPSK" w:cs="TH SarabunPSK"/>
          <w:sz w:val="32"/>
          <w:szCs w:val="32"/>
          <w:cs/>
        </w:rPr>
        <w:t>เทศบาลตำบลหนองโพ</w:t>
      </w:r>
    </w:p>
    <w:p w:rsidR="00B63630" w:rsidRPr="00B63630" w:rsidRDefault="00B63630" w:rsidP="00B63630">
      <w:pPr>
        <w:jc w:val="center"/>
        <w:rPr>
          <w:rFonts w:ascii="TH SarabunPSK" w:hAnsi="TH SarabunPSK" w:cs="TH SarabunPSK"/>
          <w:sz w:val="32"/>
          <w:szCs w:val="32"/>
        </w:rPr>
      </w:pPr>
      <w:r w:rsidRPr="00B63630">
        <w:rPr>
          <w:rFonts w:ascii="TH SarabunPSK" w:hAnsi="TH SarabunPSK" w:cs="TH SarabunPSK"/>
          <w:sz w:val="32"/>
          <w:szCs w:val="32"/>
          <w:cs/>
        </w:rPr>
        <w:t>อำเภอโพ</w:t>
      </w:r>
      <w:proofErr w:type="spellStart"/>
      <w:r w:rsidRPr="00B63630">
        <w:rPr>
          <w:rFonts w:ascii="TH SarabunPSK" w:hAnsi="TH SarabunPSK" w:cs="TH SarabunPSK"/>
          <w:sz w:val="32"/>
          <w:szCs w:val="32"/>
          <w:cs/>
        </w:rPr>
        <w:t>ธาราม</w:t>
      </w:r>
      <w:proofErr w:type="spellEnd"/>
      <w:r w:rsidRPr="00B63630">
        <w:rPr>
          <w:rFonts w:ascii="TH SarabunPSK" w:hAnsi="TH SarabunPSK" w:cs="TH SarabunPSK"/>
          <w:sz w:val="32"/>
          <w:szCs w:val="32"/>
          <w:cs/>
        </w:rPr>
        <w:t xml:space="preserve"> จังหวัดราชบุรี</w:t>
      </w:r>
    </w:p>
    <w:p w:rsidR="00B63630" w:rsidRPr="00B63630" w:rsidRDefault="00B63630" w:rsidP="00B63630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B63630">
        <w:rPr>
          <w:rFonts w:ascii="TH SarabunPSK" w:hAnsi="TH SarabunPSK" w:cs="TH SarabunPSK"/>
          <w:b/>
          <w:bCs/>
          <w:sz w:val="32"/>
          <w:szCs w:val="32"/>
          <w:cs/>
        </w:rPr>
        <w:t>รายรับงบประมาณรายจ่ายเฉพาะการ</w:t>
      </w:r>
    </w:p>
    <w:tbl>
      <w:tblPr>
        <w:tblStyle w:val="a3"/>
        <w:tblW w:w="9171" w:type="dxa"/>
        <w:tblLook w:val="04A0" w:firstRow="1" w:lastRow="0" w:firstColumn="1" w:lastColumn="0" w:noHBand="0" w:noVBand="1"/>
      </w:tblPr>
      <w:tblGrid>
        <w:gridCol w:w="4106"/>
        <w:gridCol w:w="1276"/>
        <w:gridCol w:w="1276"/>
        <w:gridCol w:w="1275"/>
        <w:gridCol w:w="1238"/>
      </w:tblGrid>
      <w:tr w:rsidR="00B63630" w:rsidRPr="00B63630" w:rsidTr="00950BB5">
        <w:trPr>
          <w:trHeight w:val="546"/>
        </w:trPr>
        <w:tc>
          <w:tcPr>
            <w:tcW w:w="4106" w:type="dxa"/>
            <w:vMerge w:val="restart"/>
            <w:shd w:val="clear" w:color="auto" w:fill="D0CECE" w:themeFill="background2" w:themeFillShade="E6"/>
          </w:tcPr>
          <w:p w:rsidR="00B63630" w:rsidRDefault="00B63630" w:rsidP="00B636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3630" w:rsidRPr="00B63630" w:rsidRDefault="00B63630" w:rsidP="00B6363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3630">
              <w:rPr>
                <w:rFonts w:ascii="TH SarabunPSK" w:hAnsi="TH SarabunPSK" w:cs="TH SarabunPSK"/>
                <w:sz w:val="32"/>
                <w:szCs w:val="32"/>
                <w:cs/>
              </w:rPr>
              <w:t>รายรับ</w:t>
            </w:r>
          </w:p>
        </w:tc>
        <w:tc>
          <w:tcPr>
            <w:tcW w:w="2552" w:type="dxa"/>
            <w:gridSpan w:val="2"/>
            <w:shd w:val="clear" w:color="auto" w:fill="D0CECE" w:themeFill="background2" w:themeFillShade="E6"/>
          </w:tcPr>
          <w:p w:rsidR="00B63630" w:rsidRPr="00B63630" w:rsidRDefault="00B63630" w:rsidP="00B636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sz w:val="32"/>
                <w:szCs w:val="32"/>
                <w:cs/>
              </w:rPr>
              <w:t>รายรับจริง</w:t>
            </w:r>
          </w:p>
        </w:tc>
        <w:tc>
          <w:tcPr>
            <w:tcW w:w="2513" w:type="dxa"/>
            <w:gridSpan w:val="2"/>
            <w:shd w:val="clear" w:color="auto" w:fill="D0CECE" w:themeFill="background2" w:themeFillShade="E6"/>
          </w:tcPr>
          <w:p w:rsidR="00B63630" w:rsidRPr="00B63630" w:rsidRDefault="00B63630" w:rsidP="00B636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sz w:val="32"/>
                <w:szCs w:val="32"/>
                <w:cs/>
              </w:rPr>
              <w:t>ประมาณการ</w:t>
            </w:r>
          </w:p>
        </w:tc>
      </w:tr>
      <w:tr w:rsidR="00B63630" w:rsidRPr="00B63630" w:rsidTr="00950BB5">
        <w:trPr>
          <w:trHeight w:val="501"/>
        </w:trPr>
        <w:tc>
          <w:tcPr>
            <w:tcW w:w="4106" w:type="dxa"/>
            <w:vMerge/>
            <w:shd w:val="clear" w:color="auto" w:fill="D0CECE" w:themeFill="background2" w:themeFillShade="E6"/>
          </w:tcPr>
          <w:p w:rsidR="00B63630" w:rsidRPr="00B63630" w:rsidRDefault="00B63630" w:rsidP="00B636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:rsidR="00B63630" w:rsidRPr="00B63630" w:rsidRDefault="00B63630" w:rsidP="00B6363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B63630" w:rsidRPr="00B63630" w:rsidRDefault="00B63630" w:rsidP="00B6363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:rsidR="00B63630" w:rsidRPr="00B63630" w:rsidRDefault="00B63630" w:rsidP="00B6363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</w:tc>
        <w:tc>
          <w:tcPr>
            <w:tcW w:w="1238" w:type="dxa"/>
            <w:shd w:val="clear" w:color="auto" w:fill="D0CECE" w:themeFill="background2" w:themeFillShade="E6"/>
          </w:tcPr>
          <w:p w:rsidR="00B63630" w:rsidRPr="00B63630" w:rsidRDefault="00B63630" w:rsidP="00B6363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sz w:val="32"/>
                <w:szCs w:val="32"/>
              </w:rPr>
              <w:t>2567</w:t>
            </w:r>
          </w:p>
        </w:tc>
      </w:tr>
      <w:tr w:rsidR="00B63630" w:rsidRPr="00B63630" w:rsidTr="00950BB5">
        <w:trPr>
          <w:trHeight w:val="546"/>
        </w:trPr>
        <w:tc>
          <w:tcPr>
            <w:tcW w:w="4106" w:type="dxa"/>
          </w:tcPr>
          <w:p w:rsidR="00B63630" w:rsidRPr="00B63630" w:rsidRDefault="00B63630" w:rsidP="00B636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3630">
              <w:rPr>
                <w:rFonts w:ascii="TH SarabunPSK" w:hAnsi="TH SarabunPSK" w:cs="TH SarabunPSK"/>
                <w:sz w:val="32"/>
                <w:szCs w:val="32"/>
                <w:cs/>
              </w:rPr>
              <w:t>หมวดรายได้</w:t>
            </w:r>
          </w:p>
        </w:tc>
        <w:tc>
          <w:tcPr>
            <w:tcW w:w="1276" w:type="dxa"/>
          </w:tcPr>
          <w:p w:rsidR="00B63630" w:rsidRPr="00B63630" w:rsidRDefault="00B63630" w:rsidP="00B6363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B63630" w:rsidRPr="00B63630" w:rsidRDefault="00B63630" w:rsidP="00B6363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B63630" w:rsidRPr="00B63630" w:rsidRDefault="00B63630" w:rsidP="00B6363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8" w:type="dxa"/>
          </w:tcPr>
          <w:p w:rsidR="00B63630" w:rsidRPr="00B63630" w:rsidRDefault="00B63630" w:rsidP="00B6363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3630" w:rsidRPr="00B63630" w:rsidTr="00950BB5">
        <w:trPr>
          <w:trHeight w:val="501"/>
        </w:trPr>
        <w:tc>
          <w:tcPr>
            <w:tcW w:w="4106" w:type="dxa"/>
          </w:tcPr>
          <w:p w:rsidR="00B63630" w:rsidRPr="00B63630" w:rsidRDefault="00B63630" w:rsidP="00B636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B63630">
              <w:rPr>
                <w:rFonts w:ascii="TH SarabunPSK" w:hAnsi="TH SarabunPSK" w:cs="TH SarabunPSK"/>
                <w:sz w:val="32"/>
                <w:szCs w:val="32"/>
                <w:cs/>
              </w:rPr>
              <w:t>ค่าจำหน่ายน้ำจากมาตรวัดน้ำ</w:t>
            </w:r>
          </w:p>
        </w:tc>
        <w:tc>
          <w:tcPr>
            <w:tcW w:w="1276" w:type="dxa"/>
          </w:tcPr>
          <w:p w:rsidR="00B63630" w:rsidRPr="00B63630" w:rsidRDefault="00B63630" w:rsidP="00B6363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B63630" w:rsidRPr="00B63630" w:rsidRDefault="00B63630" w:rsidP="00B6363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:rsidR="00B63630" w:rsidRPr="00B63630" w:rsidRDefault="00B63630" w:rsidP="00B6363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sz w:val="32"/>
                <w:szCs w:val="32"/>
              </w:rPr>
              <w:t>2,624,100</w:t>
            </w:r>
          </w:p>
        </w:tc>
        <w:tc>
          <w:tcPr>
            <w:tcW w:w="1238" w:type="dxa"/>
          </w:tcPr>
          <w:p w:rsidR="00B63630" w:rsidRPr="00B63630" w:rsidRDefault="00B63630" w:rsidP="00B6363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sz w:val="32"/>
                <w:szCs w:val="32"/>
              </w:rPr>
              <w:t>2,650,000</w:t>
            </w:r>
          </w:p>
        </w:tc>
      </w:tr>
      <w:tr w:rsidR="00B63630" w:rsidRPr="00B63630" w:rsidTr="00950BB5">
        <w:trPr>
          <w:trHeight w:val="546"/>
        </w:trPr>
        <w:tc>
          <w:tcPr>
            <w:tcW w:w="4106" w:type="dxa"/>
          </w:tcPr>
          <w:p w:rsidR="00B63630" w:rsidRPr="00B63630" w:rsidRDefault="00B63630" w:rsidP="00B636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B63630">
              <w:rPr>
                <w:rFonts w:ascii="TH SarabunPSK" w:hAnsi="TH SarabunPSK" w:cs="TH SarabunPSK"/>
                <w:sz w:val="32"/>
                <w:szCs w:val="32"/>
                <w:cs/>
              </w:rPr>
              <w:t>ค่าบริการประจำเดือน</w:t>
            </w:r>
          </w:p>
        </w:tc>
        <w:tc>
          <w:tcPr>
            <w:tcW w:w="1276" w:type="dxa"/>
          </w:tcPr>
          <w:p w:rsidR="00B63630" w:rsidRPr="00B63630" w:rsidRDefault="00B63630" w:rsidP="00B6363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B63630" w:rsidRPr="00B63630" w:rsidRDefault="00B63630" w:rsidP="00B6363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:rsidR="00B63630" w:rsidRPr="00B63630" w:rsidRDefault="00B63630" w:rsidP="00B6363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sz w:val="32"/>
                <w:szCs w:val="32"/>
              </w:rPr>
              <w:t>350,000</w:t>
            </w:r>
          </w:p>
        </w:tc>
        <w:tc>
          <w:tcPr>
            <w:tcW w:w="1238" w:type="dxa"/>
          </w:tcPr>
          <w:p w:rsidR="00B63630" w:rsidRPr="00B63630" w:rsidRDefault="00B63630" w:rsidP="00B6363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sz w:val="32"/>
                <w:szCs w:val="32"/>
              </w:rPr>
              <w:t>350,000</w:t>
            </w:r>
          </w:p>
        </w:tc>
      </w:tr>
      <w:tr w:rsidR="00B63630" w:rsidRPr="00B63630" w:rsidTr="00950BB5">
        <w:trPr>
          <w:trHeight w:val="501"/>
        </w:trPr>
        <w:tc>
          <w:tcPr>
            <w:tcW w:w="4106" w:type="dxa"/>
          </w:tcPr>
          <w:p w:rsidR="00B63630" w:rsidRPr="00B63630" w:rsidRDefault="00B63630" w:rsidP="00B636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B63630">
              <w:rPr>
                <w:rFonts w:ascii="TH SarabunPSK" w:hAnsi="TH SarabunPSK" w:cs="TH SarabunPSK"/>
                <w:sz w:val="32"/>
                <w:szCs w:val="32"/>
                <w:cs/>
              </w:rPr>
              <w:t>ดอกเบี้ย</w:t>
            </w:r>
          </w:p>
        </w:tc>
        <w:tc>
          <w:tcPr>
            <w:tcW w:w="1276" w:type="dxa"/>
          </w:tcPr>
          <w:p w:rsidR="00B63630" w:rsidRPr="00B63630" w:rsidRDefault="00B63630" w:rsidP="00B6363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B63630" w:rsidRPr="00B63630" w:rsidRDefault="00B63630" w:rsidP="00B6363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B63630" w:rsidRPr="00B63630" w:rsidRDefault="00B63630" w:rsidP="00B6363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8" w:type="dxa"/>
          </w:tcPr>
          <w:p w:rsidR="00B63630" w:rsidRPr="00B63630" w:rsidRDefault="00B63630" w:rsidP="00B6363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3630" w:rsidRPr="00B63630" w:rsidTr="00950BB5">
        <w:trPr>
          <w:trHeight w:val="546"/>
        </w:trPr>
        <w:tc>
          <w:tcPr>
            <w:tcW w:w="4106" w:type="dxa"/>
          </w:tcPr>
          <w:p w:rsidR="00B63630" w:rsidRPr="00B63630" w:rsidRDefault="00B63630" w:rsidP="00B636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B63630">
              <w:rPr>
                <w:rFonts w:ascii="TH SarabunPSK" w:hAnsi="TH SarabunPSK" w:cs="TH SarabunPSK"/>
                <w:sz w:val="32"/>
                <w:szCs w:val="32"/>
                <w:cs/>
              </w:rPr>
              <w:t>ดอกเบี้ยเงินฝากธนาคาร</w:t>
            </w:r>
          </w:p>
        </w:tc>
        <w:tc>
          <w:tcPr>
            <w:tcW w:w="1276" w:type="dxa"/>
          </w:tcPr>
          <w:p w:rsidR="00B63630" w:rsidRPr="00B63630" w:rsidRDefault="00B63630" w:rsidP="00B6363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B63630" w:rsidRPr="00B63630" w:rsidRDefault="00B63630" w:rsidP="00B6363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:rsidR="00B63630" w:rsidRPr="00B63630" w:rsidRDefault="00B63630" w:rsidP="00B6363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1238" w:type="dxa"/>
          </w:tcPr>
          <w:p w:rsidR="00B63630" w:rsidRPr="00B63630" w:rsidRDefault="00B63630" w:rsidP="00B6363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</w:tr>
      <w:tr w:rsidR="00B63630" w:rsidRPr="00B63630" w:rsidTr="00950BB5">
        <w:trPr>
          <w:trHeight w:val="546"/>
        </w:trPr>
        <w:tc>
          <w:tcPr>
            <w:tcW w:w="4106" w:type="dxa"/>
          </w:tcPr>
          <w:p w:rsidR="00B63630" w:rsidRPr="00B63630" w:rsidRDefault="00B63630" w:rsidP="00B636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B63630">
              <w:rPr>
                <w:rFonts w:ascii="TH SarabunPSK" w:hAnsi="TH SarabunPSK" w:cs="TH SarabunPSK"/>
                <w:sz w:val="32"/>
                <w:szCs w:val="32"/>
                <w:cs/>
              </w:rPr>
              <w:t>รายได้เบ็ดเตล็ด</w:t>
            </w:r>
          </w:p>
        </w:tc>
        <w:tc>
          <w:tcPr>
            <w:tcW w:w="1276" w:type="dxa"/>
          </w:tcPr>
          <w:p w:rsidR="00B63630" w:rsidRPr="00B63630" w:rsidRDefault="00B63630" w:rsidP="00B6363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B63630" w:rsidRPr="00B63630" w:rsidRDefault="00B63630" w:rsidP="00B6363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:rsidR="00B63630" w:rsidRPr="00B63630" w:rsidRDefault="00B63630" w:rsidP="00B6363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1238" w:type="dxa"/>
          </w:tcPr>
          <w:p w:rsidR="00B63630" w:rsidRPr="00B63630" w:rsidRDefault="00B63630" w:rsidP="00B6363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</w:tr>
      <w:tr w:rsidR="00B63630" w:rsidRPr="00B63630" w:rsidTr="00950BB5">
        <w:trPr>
          <w:trHeight w:val="501"/>
        </w:trPr>
        <w:tc>
          <w:tcPr>
            <w:tcW w:w="4106" w:type="dxa"/>
          </w:tcPr>
          <w:p w:rsidR="00B63630" w:rsidRPr="00B63630" w:rsidRDefault="00B63630" w:rsidP="00B636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B63630">
              <w:rPr>
                <w:rFonts w:ascii="TH SarabunPSK" w:hAnsi="TH SarabunPSK" w:cs="TH SarabunPSK"/>
                <w:sz w:val="32"/>
                <w:szCs w:val="32"/>
                <w:cs/>
              </w:rPr>
              <w:t>เงินสนับสนุนจากงบประมาณรายจ่ายทั่วไป</w:t>
            </w:r>
          </w:p>
        </w:tc>
        <w:tc>
          <w:tcPr>
            <w:tcW w:w="1276" w:type="dxa"/>
          </w:tcPr>
          <w:p w:rsidR="00B63630" w:rsidRPr="00B63630" w:rsidRDefault="00B63630" w:rsidP="00B6363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B63630" w:rsidRPr="00B63630" w:rsidRDefault="00B63630" w:rsidP="00B6363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:rsidR="00B63630" w:rsidRPr="00B63630" w:rsidRDefault="00B63630" w:rsidP="00B6363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sz w:val="32"/>
                <w:szCs w:val="32"/>
              </w:rPr>
              <w:t>1,050,000</w:t>
            </w:r>
          </w:p>
        </w:tc>
        <w:tc>
          <w:tcPr>
            <w:tcW w:w="1238" w:type="dxa"/>
          </w:tcPr>
          <w:p w:rsidR="00B63630" w:rsidRPr="00B63630" w:rsidRDefault="00B63630" w:rsidP="00B6363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sz w:val="32"/>
                <w:szCs w:val="32"/>
              </w:rPr>
              <w:t>1,100,000</w:t>
            </w:r>
          </w:p>
        </w:tc>
      </w:tr>
      <w:tr w:rsidR="00B63630" w:rsidRPr="00B63630" w:rsidTr="00950BB5">
        <w:trPr>
          <w:trHeight w:val="501"/>
        </w:trPr>
        <w:tc>
          <w:tcPr>
            <w:tcW w:w="4106" w:type="dxa"/>
          </w:tcPr>
          <w:p w:rsidR="00B63630" w:rsidRPr="00B63630" w:rsidRDefault="00B63630" w:rsidP="00B6363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รวมรายรับ</w:t>
            </w:r>
          </w:p>
        </w:tc>
        <w:tc>
          <w:tcPr>
            <w:tcW w:w="1276" w:type="dxa"/>
          </w:tcPr>
          <w:p w:rsidR="00B63630" w:rsidRPr="00B63630" w:rsidRDefault="00B63630" w:rsidP="00B6363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B63630" w:rsidRPr="00B63630" w:rsidRDefault="00B63630" w:rsidP="00B6363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:rsidR="00B63630" w:rsidRPr="00B63630" w:rsidRDefault="00B63630" w:rsidP="00B6363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4,074,100</w:t>
            </w:r>
          </w:p>
        </w:tc>
        <w:tc>
          <w:tcPr>
            <w:tcW w:w="1238" w:type="dxa"/>
          </w:tcPr>
          <w:p w:rsidR="00B63630" w:rsidRPr="00B63630" w:rsidRDefault="00B63630" w:rsidP="00B6363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4,150,000</w:t>
            </w:r>
          </w:p>
        </w:tc>
      </w:tr>
    </w:tbl>
    <w:p w:rsidR="00B63630" w:rsidRDefault="00B63630" w:rsidP="00B63630">
      <w:pPr>
        <w:rPr>
          <w:rFonts w:ascii="TH SarabunPSK" w:hAnsi="TH SarabunPSK" w:cs="TH SarabunPSK"/>
          <w:sz w:val="32"/>
          <w:szCs w:val="32"/>
        </w:rPr>
      </w:pPr>
    </w:p>
    <w:p w:rsidR="00B63630" w:rsidRDefault="00B63630" w:rsidP="00B63630">
      <w:pPr>
        <w:rPr>
          <w:rFonts w:ascii="TH SarabunPSK" w:hAnsi="TH SarabunPSK" w:cs="TH SarabunPSK"/>
          <w:b/>
          <w:bCs/>
          <w:sz w:val="32"/>
          <w:szCs w:val="32"/>
        </w:rPr>
      </w:pPr>
      <w:r w:rsidRPr="00B63630">
        <w:rPr>
          <w:rFonts w:ascii="TH SarabunPSK" w:hAnsi="TH SarabunPSK" w:cs="TH SarabunPSK" w:hint="cs"/>
          <w:b/>
          <w:bCs/>
          <w:sz w:val="32"/>
          <w:szCs w:val="32"/>
          <w:cs/>
        </w:rPr>
        <w:t>รายจ่ายงบประมาณรายจ่ายเฉพาะการ</w:t>
      </w:r>
    </w:p>
    <w:tbl>
      <w:tblPr>
        <w:tblStyle w:val="a3"/>
        <w:tblW w:w="9226" w:type="dxa"/>
        <w:tblLook w:val="04A0" w:firstRow="1" w:lastRow="0" w:firstColumn="1" w:lastColumn="0" w:noHBand="0" w:noVBand="1"/>
      </w:tblPr>
      <w:tblGrid>
        <w:gridCol w:w="4131"/>
        <w:gridCol w:w="1283"/>
        <w:gridCol w:w="1284"/>
        <w:gridCol w:w="1282"/>
        <w:gridCol w:w="1246"/>
      </w:tblGrid>
      <w:tr w:rsidR="00B63630" w:rsidRPr="00B63630" w:rsidTr="00950BB5">
        <w:trPr>
          <w:trHeight w:val="531"/>
        </w:trPr>
        <w:tc>
          <w:tcPr>
            <w:tcW w:w="4131" w:type="dxa"/>
            <w:vMerge w:val="restart"/>
            <w:shd w:val="clear" w:color="auto" w:fill="D0CECE" w:themeFill="background2" w:themeFillShade="E6"/>
          </w:tcPr>
          <w:p w:rsidR="00B63630" w:rsidRDefault="00B63630" w:rsidP="007A30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3630" w:rsidRPr="00B63630" w:rsidRDefault="00B63630" w:rsidP="007A30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3630">
              <w:rPr>
                <w:rFonts w:ascii="TH SarabunPSK" w:hAnsi="TH SarabunPSK" w:cs="TH SarabunPSK"/>
                <w:sz w:val="32"/>
                <w:szCs w:val="32"/>
                <w:cs/>
              </w:rPr>
              <w:t>รายรับ</w:t>
            </w:r>
          </w:p>
        </w:tc>
        <w:tc>
          <w:tcPr>
            <w:tcW w:w="2567" w:type="dxa"/>
            <w:gridSpan w:val="2"/>
            <w:shd w:val="clear" w:color="auto" w:fill="D0CECE" w:themeFill="background2" w:themeFillShade="E6"/>
          </w:tcPr>
          <w:p w:rsidR="00B63630" w:rsidRPr="00B63630" w:rsidRDefault="00B63630" w:rsidP="007A30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sz w:val="32"/>
                <w:szCs w:val="32"/>
                <w:cs/>
              </w:rPr>
              <w:t>รายรับจริง</w:t>
            </w:r>
          </w:p>
        </w:tc>
        <w:tc>
          <w:tcPr>
            <w:tcW w:w="2528" w:type="dxa"/>
            <w:gridSpan w:val="2"/>
            <w:shd w:val="clear" w:color="auto" w:fill="D0CECE" w:themeFill="background2" w:themeFillShade="E6"/>
          </w:tcPr>
          <w:p w:rsidR="00B63630" w:rsidRPr="00B63630" w:rsidRDefault="00B63630" w:rsidP="007A30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sz w:val="32"/>
                <w:szCs w:val="32"/>
                <w:cs/>
              </w:rPr>
              <w:t>ประมาณการ</w:t>
            </w:r>
          </w:p>
        </w:tc>
      </w:tr>
      <w:tr w:rsidR="00B63630" w:rsidRPr="00B63630" w:rsidTr="00950BB5">
        <w:trPr>
          <w:trHeight w:val="487"/>
        </w:trPr>
        <w:tc>
          <w:tcPr>
            <w:tcW w:w="4131" w:type="dxa"/>
            <w:vMerge/>
            <w:shd w:val="clear" w:color="auto" w:fill="D0CECE" w:themeFill="background2" w:themeFillShade="E6"/>
          </w:tcPr>
          <w:p w:rsidR="00B63630" w:rsidRPr="00B63630" w:rsidRDefault="00B63630" w:rsidP="007A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  <w:shd w:val="clear" w:color="auto" w:fill="D0CECE" w:themeFill="background2" w:themeFillShade="E6"/>
          </w:tcPr>
          <w:p w:rsidR="00B63630" w:rsidRPr="00B63630" w:rsidRDefault="00B63630" w:rsidP="007A309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1283" w:type="dxa"/>
            <w:shd w:val="clear" w:color="auto" w:fill="D0CECE" w:themeFill="background2" w:themeFillShade="E6"/>
          </w:tcPr>
          <w:p w:rsidR="00B63630" w:rsidRPr="00B63630" w:rsidRDefault="00B63630" w:rsidP="007A309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  <w:tc>
          <w:tcPr>
            <w:tcW w:w="1282" w:type="dxa"/>
            <w:shd w:val="clear" w:color="auto" w:fill="D0CECE" w:themeFill="background2" w:themeFillShade="E6"/>
          </w:tcPr>
          <w:p w:rsidR="00B63630" w:rsidRPr="00B63630" w:rsidRDefault="00B63630" w:rsidP="007A309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</w:tc>
        <w:tc>
          <w:tcPr>
            <w:tcW w:w="1245" w:type="dxa"/>
            <w:shd w:val="clear" w:color="auto" w:fill="D0CECE" w:themeFill="background2" w:themeFillShade="E6"/>
          </w:tcPr>
          <w:p w:rsidR="00B63630" w:rsidRPr="00B63630" w:rsidRDefault="00B63630" w:rsidP="007A309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sz w:val="32"/>
                <w:szCs w:val="32"/>
              </w:rPr>
              <w:t>2567</w:t>
            </w:r>
          </w:p>
        </w:tc>
      </w:tr>
      <w:tr w:rsidR="00B63630" w:rsidRPr="00B63630" w:rsidTr="00950BB5">
        <w:trPr>
          <w:trHeight w:val="531"/>
        </w:trPr>
        <w:tc>
          <w:tcPr>
            <w:tcW w:w="4131" w:type="dxa"/>
          </w:tcPr>
          <w:p w:rsidR="00B63630" w:rsidRPr="00B63630" w:rsidRDefault="00950BB5" w:rsidP="007A30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งบกลาง</w:t>
            </w:r>
          </w:p>
        </w:tc>
        <w:tc>
          <w:tcPr>
            <w:tcW w:w="1283" w:type="dxa"/>
          </w:tcPr>
          <w:p w:rsidR="00B63630" w:rsidRPr="00B63630" w:rsidRDefault="00950BB5" w:rsidP="007A309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83" w:type="dxa"/>
          </w:tcPr>
          <w:p w:rsidR="00B63630" w:rsidRPr="00B63630" w:rsidRDefault="00950BB5" w:rsidP="007A309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82" w:type="dxa"/>
          </w:tcPr>
          <w:p w:rsidR="00B63630" w:rsidRPr="00B63630" w:rsidRDefault="00950BB5" w:rsidP="007A309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173,100</w:t>
            </w:r>
          </w:p>
        </w:tc>
        <w:tc>
          <w:tcPr>
            <w:tcW w:w="1245" w:type="dxa"/>
          </w:tcPr>
          <w:p w:rsidR="00B63630" w:rsidRPr="00B63630" w:rsidRDefault="00950BB5" w:rsidP="007A309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146,500</w:t>
            </w:r>
          </w:p>
        </w:tc>
      </w:tr>
      <w:tr w:rsidR="00B63630" w:rsidRPr="00B63630" w:rsidTr="00950BB5">
        <w:trPr>
          <w:trHeight w:val="487"/>
        </w:trPr>
        <w:tc>
          <w:tcPr>
            <w:tcW w:w="4131" w:type="dxa"/>
          </w:tcPr>
          <w:p w:rsidR="00B63630" w:rsidRPr="00B63630" w:rsidRDefault="00950BB5" w:rsidP="007A30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83" w:type="dxa"/>
          </w:tcPr>
          <w:p w:rsidR="00B63630" w:rsidRPr="00B63630" w:rsidRDefault="00B63630" w:rsidP="007A309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83" w:type="dxa"/>
          </w:tcPr>
          <w:p w:rsidR="00B63630" w:rsidRPr="00B63630" w:rsidRDefault="00B63630" w:rsidP="007A309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82" w:type="dxa"/>
          </w:tcPr>
          <w:p w:rsidR="00B63630" w:rsidRPr="00B63630" w:rsidRDefault="00950BB5" w:rsidP="007A309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1,184,000</w:t>
            </w:r>
          </w:p>
        </w:tc>
        <w:tc>
          <w:tcPr>
            <w:tcW w:w="1245" w:type="dxa"/>
          </w:tcPr>
          <w:p w:rsidR="00B63630" w:rsidRPr="00B63630" w:rsidRDefault="00950BB5" w:rsidP="007A309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1,285,000</w:t>
            </w:r>
          </w:p>
        </w:tc>
      </w:tr>
      <w:tr w:rsidR="00B63630" w:rsidRPr="00B63630" w:rsidTr="00950BB5">
        <w:trPr>
          <w:trHeight w:val="531"/>
        </w:trPr>
        <w:tc>
          <w:tcPr>
            <w:tcW w:w="4131" w:type="dxa"/>
          </w:tcPr>
          <w:p w:rsidR="00B63630" w:rsidRPr="00B63630" w:rsidRDefault="00950BB5" w:rsidP="007A30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283" w:type="dxa"/>
          </w:tcPr>
          <w:p w:rsidR="00B63630" w:rsidRPr="00B63630" w:rsidRDefault="00B63630" w:rsidP="007A309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83" w:type="dxa"/>
          </w:tcPr>
          <w:p w:rsidR="00B63630" w:rsidRPr="00B63630" w:rsidRDefault="00B63630" w:rsidP="007A309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82" w:type="dxa"/>
          </w:tcPr>
          <w:p w:rsidR="00B63630" w:rsidRPr="00B63630" w:rsidRDefault="00950BB5" w:rsidP="007A309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2,354,000</w:t>
            </w:r>
          </w:p>
        </w:tc>
        <w:tc>
          <w:tcPr>
            <w:tcW w:w="1245" w:type="dxa"/>
          </w:tcPr>
          <w:p w:rsidR="00B63630" w:rsidRPr="00B63630" w:rsidRDefault="00950BB5" w:rsidP="007A309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2,563,500</w:t>
            </w:r>
          </w:p>
        </w:tc>
      </w:tr>
      <w:tr w:rsidR="00B63630" w:rsidRPr="00B63630" w:rsidTr="00950BB5">
        <w:trPr>
          <w:trHeight w:val="487"/>
        </w:trPr>
        <w:tc>
          <w:tcPr>
            <w:tcW w:w="4131" w:type="dxa"/>
          </w:tcPr>
          <w:p w:rsidR="00B63630" w:rsidRPr="00B63630" w:rsidRDefault="00950BB5" w:rsidP="007A30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283" w:type="dxa"/>
          </w:tcPr>
          <w:p w:rsidR="00B63630" w:rsidRPr="00B63630" w:rsidRDefault="00950BB5" w:rsidP="007A309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83" w:type="dxa"/>
          </w:tcPr>
          <w:p w:rsidR="00B63630" w:rsidRPr="00B63630" w:rsidRDefault="00950BB5" w:rsidP="007A309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82" w:type="dxa"/>
          </w:tcPr>
          <w:p w:rsidR="00B63630" w:rsidRPr="00B63630" w:rsidRDefault="00950BB5" w:rsidP="007A309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353,000</w:t>
            </w:r>
          </w:p>
        </w:tc>
        <w:tc>
          <w:tcPr>
            <w:tcW w:w="1245" w:type="dxa"/>
          </w:tcPr>
          <w:p w:rsidR="00B63630" w:rsidRPr="00B63630" w:rsidRDefault="00950BB5" w:rsidP="007A309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155,000</w:t>
            </w:r>
          </w:p>
        </w:tc>
      </w:tr>
      <w:tr w:rsidR="00B63630" w:rsidRPr="00B63630" w:rsidTr="00950BB5">
        <w:trPr>
          <w:trHeight w:val="531"/>
        </w:trPr>
        <w:tc>
          <w:tcPr>
            <w:tcW w:w="4131" w:type="dxa"/>
          </w:tcPr>
          <w:p w:rsidR="00B63630" w:rsidRPr="00B63630" w:rsidRDefault="00950BB5" w:rsidP="007A30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283" w:type="dxa"/>
          </w:tcPr>
          <w:p w:rsidR="00B63630" w:rsidRPr="00B63630" w:rsidRDefault="00B63630" w:rsidP="007A309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83" w:type="dxa"/>
          </w:tcPr>
          <w:p w:rsidR="00B63630" w:rsidRPr="00B63630" w:rsidRDefault="00B63630" w:rsidP="007A309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82" w:type="dxa"/>
          </w:tcPr>
          <w:p w:rsidR="00B63630" w:rsidRPr="00B63630" w:rsidRDefault="00950BB5" w:rsidP="007A309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45" w:type="dxa"/>
          </w:tcPr>
          <w:p w:rsidR="00B63630" w:rsidRPr="00B63630" w:rsidRDefault="00950BB5" w:rsidP="007A309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B63630" w:rsidRPr="00B63630" w:rsidTr="00950BB5">
        <w:trPr>
          <w:trHeight w:val="531"/>
        </w:trPr>
        <w:tc>
          <w:tcPr>
            <w:tcW w:w="4131" w:type="dxa"/>
          </w:tcPr>
          <w:p w:rsidR="00B63630" w:rsidRPr="00B63630" w:rsidRDefault="00950BB5" w:rsidP="007A30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1283" w:type="dxa"/>
          </w:tcPr>
          <w:p w:rsidR="00B63630" w:rsidRPr="00B63630" w:rsidRDefault="00B63630" w:rsidP="007A309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83" w:type="dxa"/>
          </w:tcPr>
          <w:p w:rsidR="00B63630" w:rsidRPr="00B63630" w:rsidRDefault="00B63630" w:rsidP="007A309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6363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82" w:type="dxa"/>
          </w:tcPr>
          <w:p w:rsidR="00B63630" w:rsidRPr="00B63630" w:rsidRDefault="00950BB5" w:rsidP="007A309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1245" w:type="dxa"/>
          </w:tcPr>
          <w:p w:rsidR="00B63630" w:rsidRPr="00B63630" w:rsidRDefault="00950BB5" w:rsidP="007A309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B63630" w:rsidRPr="00B63630" w:rsidTr="00950BB5">
        <w:trPr>
          <w:trHeight w:val="518"/>
        </w:trPr>
        <w:tc>
          <w:tcPr>
            <w:tcW w:w="4131" w:type="dxa"/>
          </w:tcPr>
          <w:p w:rsidR="00B63630" w:rsidRPr="00950BB5" w:rsidRDefault="00950BB5" w:rsidP="00950BB5">
            <w:pPr>
              <w:jc w:val="right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50B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รวมรายจ่าย</w:t>
            </w:r>
          </w:p>
        </w:tc>
        <w:tc>
          <w:tcPr>
            <w:tcW w:w="1283" w:type="dxa"/>
          </w:tcPr>
          <w:p w:rsidR="00B63630" w:rsidRPr="00950BB5" w:rsidRDefault="00B63630" w:rsidP="00950BB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0B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83" w:type="dxa"/>
          </w:tcPr>
          <w:p w:rsidR="00B63630" w:rsidRPr="00950BB5" w:rsidRDefault="00B63630" w:rsidP="00950BB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0B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82" w:type="dxa"/>
          </w:tcPr>
          <w:p w:rsidR="00B63630" w:rsidRPr="00950BB5" w:rsidRDefault="00950BB5" w:rsidP="00950BB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0B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4,074,100</w:t>
            </w:r>
          </w:p>
        </w:tc>
        <w:tc>
          <w:tcPr>
            <w:tcW w:w="1245" w:type="dxa"/>
          </w:tcPr>
          <w:p w:rsidR="00B63630" w:rsidRPr="00950BB5" w:rsidRDefault="00950BB5" w:rsidP="00950BB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0B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4,150,000</w:t>
            </w:r>
          </w:p>
        </w:tc>
      </w:tr>
    </w:tbl>
    <w:p w:rsidR="00B63630" w:rsidRPr="00B63630" w:rsidRDefault="00B63630" w:rsidP="00B63630">
      <w:pPr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sectPr w:rsidR="00B63630" w:rsidRPr="00B636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undina San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2548_nEWfA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30"/>
    <w:rsid w:val="00813664"/>
    <w:rsid w:val="00950BB5"/>
    <w:rsid w:val="00B6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DCBC99-2C97-42F5-9C94-9F14C5F0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xxxxxxxxxxxxx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xxxxxxxxxx</dc:creator>
  <cp:keywords/>
  <dc:description/>
  <cp:lastModifiedBy>xxxxxxxxxx</cp:lastModifiedBy>
  <cp:revision>1</cp:revision>
  <dcterms:created xsi:type="dcterms:W3CDTF">2023-10-05T03:30:00Z</dcterms:created>
  <dcterms:modified xsi:type="dcterms:W3CDTF">2023-10-05T03:48:00Z</dcterms:modified>
</cp:coreProperties>
</file>